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5D" w:rsidRDefault="00C3095D" w:rsidP="00C3095D">
      <w:pPr>
        <w:spacing w:after="0" w:line="360" w:lineRule="auto"/>
        <w:jc w:val="center"/>
        <w:rPr>
          <w:rFonts w:asciiTheme="majorBidi" w:hAnsiTheme="majorBidi" w:cstheme="majorBidi" w:hint="cs"/>
          <w:b/>
          <w:bCs/>
          <w:sz w:val="28"/>
          <w:szCs w:val="28"/>
          <w:rtl/>
          <w:lang w:bidi="ar-JO"/>
        </w:rPr>
      </w:pPr>
    </w:p>
    <w:p w:rsidR="00C3095D" w:rsidRDefault="00C3095D" w:rsidP="00C3095D">
      <w:pPr>
        <w:spacing w:after="0" w:line="360" w:lineRule="auto"/>
        <w:jc w:val="center"/>
        <w:rPr>
          <w:rFonts w:asciiTheme="majorBidi" w:hAnsiTheme="majorBidi" w:cstheme="majorBidi"/>
          <w:b/>
          <w:bCs/>
          <w:sz w:val="28"/>
          <w:szCs w:val="28"/>
          <w:rtl/>
        </w:rPr>
      </w:pPr>
      <w:r>
        <w:rPr>
          <w:rFonts w:asciiTheme="majorBidi" w:hAnsiTheme="majorBidi" w:cstheme="majorBidi"/>
          <w:b/>
          <w:bCs/>
          <w:sz w:val="28"/>
          <w:szCs w:val="28"/>
        </w:rPr>
        <w:t xml:space="preserve">Course Description </w:t>
      </w:r>
    </w:p>
    <w:tbl>
      <w:tblPr>
        <w:tblStyle w:val="TableGrid2"/>
        <w:bidiVisual/>
        <w:tblW w:w="10065" w:type="dxa"/>
        <w:tblInd w:w="-222"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10065"/>
      </w:tblGrid>
      <w:tr w:rsidR="00975084" w:rsidRPr="00975084" w:rsidTr="00453DB8">
        <w:trPr>
          <w:trHeight w:val="1124"/>
        </w:trPr>
        <w:tc>
          <w:tcPr>
            <w:tcW w:w="10065" w:type="dxa"/>
            <w:vAlign w:val="center"/>
          </w:tcPr>
          <w:p w:rsidR="00975084" w:rsidRPr="00975084" w:rsidRDefault="00975084" w:rsidP="00975084">
            <w:pPr>
              <w:bidi w:val="0"/>
              <w:jc w:val="both"/>
              <w:rPr>
                <w:rFonts w:ascii="Times New Roman" w:eastAsia="Calibri" w:hAnsi="Times New Roman" w:cs="Times New Roman"/>
                <w:rtl/>
                <w:lang w:bidi="ar-JO"/>
              </w:rPr>
            </w:pPr>
            <w:r w:rsidRPr="00975084">
              <w:rPr>
                <w:rFonts w:ascii="Times New Roman" w:eastAsia="Calibri" w:hAnsi="Times New Roman" w:cs="Times New Roman"/>
                <w:lang w:bidi="ar-JO"/>
              </w:rPr>
              <w:t xml:space="preserve">This course will provide Students a Knowledge about  preparing and presenting financial Statements of companies for provide the accounting information to users to make their decisions in addition to  analysis of recognition, measurement and disclosure of equity, investments, revenue, and leases. </w:t>
            </w:r>
          </w:p>
        </w:tc>
      </w:tr>
    </w:tbl>
    <w:p w:rsidR="003002A4" w:rsidRPr="00975084" w:rsidRDefault="003002A4">
      <w:pPr>
        <w:rPr>
          <w:rFonts w:hint="cs"/>
          <w:lang w:bidi="ar-JO"/>
        </w:rPr>
      </w:pPr>
      <w:bookmarkStart w:id="0" w:name="_GoBack"/>
      <w:bookmarkEnd w:id="0"/>
    </w:p>
    <w:sectPr w:rsidR="003002A4" w:rsidRPr="00975084" w:rsidSect="0037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60"/>
    <w:rsid w:val="003002A4"/>
    <w:rsid w:val="00372AF0"/>
    <w:rsid w:val="00440475"/>
    <w:rsid w:val="00647860"/>
    <w:rsid w:val="00975084"/>
    <w:rsid w:val="00AA3412"/>
    <w:rsid w:val="00C309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95D"/>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3095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40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75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95D"/>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3095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40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75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Masadeh</dc:creator>
  <cp:keywords/>
  <dc:description/>
  <cp:lastModifiedBy>Ali Masadeh</cp:lastModifiedBy>
  <cp:revision>5</cp:revision>
  <dcterms:created xsi:type="dcterms:W3CDTF">2023-10-01T08:01:00Z</dcterms:created>
  <dcterms:modified xsi:type="dcterms:W3CDTF">2023-10-01T08:07:00Z</dcterms:modified>
</cp:coreProperties>
</file>